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3FB1" w:rsidRDefault="00593FB1" w:rsidP="00606829">
      <w:pPr>
        <w:pStyle w:val="BodyText2"/>
        <w:spacing w:line="600" w:lineRule="auto"/>
        <w:jc w:val="both"/>
        <w:rPr>
          <w:b/>
        </w:rPr>
      </w:pPr>
    </w:p>
    <w:p w:rsidR="00593FB1" w:rsidRDefault="00593FB1" w:rsidP="00606829">
      <w:pPr>
        <w:pStyle w:val="BodyText2"/>
        <w:spacing w:line="600" w:lineRule="auto"/>
        <w:jc w:val="both"/>
        <w:rPr>
          <w:b/>
        </w:rPr>
      </w:pPr>
    </w:p>
    <w:p w:rsidR="00FD4E34" w:rsidRDefault="009918FC" w:rsidP="00606829">
      <w:pPr>
        <w:pStyle w:val="BodyText2"/>
        <w:spacing w:line="600" w:lineRule="auto"/>
        <w:jc w:val="both"/>
        <w:rPr>
          <w:b/>
        </w:rPr>
      </w:pPr>
      <w:r>
        <w:rPr>
          <w:b/>
        </w:rPr>
        <w:t xml:space="preserve">KUTAA </w:t>
      </w:r>
      <w:r w:rsidR="00606829">
        <w:rPr>
          <w:b/>
        </w:rPr>
        <w:t xml:space="preserve"> </w:t>
      </w:r>
      <w:r w:rsidR="003F2FE4">
        <w:rPr>
          <w:b/>
        </w:rPr>
        <w:t>N</w:t>
      </w:r>
      <w:r>
        <w:rPr>
          <w:b/>
        </w:rPr>
        <w:t xml:space="preserve">. INVESTIMENTII </w:t>
      </w:r>
    </w:p>
    <w:p w:rsidR="00E30D56" w:rsidRPr="00E30D56" w:rsidRDefault="00FD4E34" w:rsidP="00606829">
      <w:pPr>
        <w:spacing w:line="60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t xml:space="preserve">Ragaalleen armaan gaditti haala investimentii dhuunfaa Naannoo Oromiyaa keessatti godhame agarsiisan kan argaman ragaalee </w:t>
      </w:r>
      <w:r w:rsidR="00562DB2" w:rsidRPr="00E30D56">
        <w:rPr>
          <w:rFonts w:ascii="Calibri" w:eastAsia="Times New Roman" w:hAnsi="Calibri" w:cs="Times New Roman"/>
          <w:color w:val="000000"/>
        </w:rPr>
        <w:t>Komishinii Inveestmeentii</w:t>
      </w:r>
      <w:r w:rsidR="00E30D56">
        <w:rPr>
          <w:rFonts w:ascii="Calibri" w:hAnsi="Calibri"/>
          <w:color w:val="000000"/>
        </w:rPr>
        <w:t xml:space="preserve"> oromiyaaradha.Ragaan kun kan agarsisu </w:t>
      </w:r>
      <w:r w:rsidR="00E30D56" w:rsidRPr="00E30D56">
        <w:rPr>
          <w:rFonts w:ascii="Arial" w:eastAsia="Times New Roman" w:hAnsi="Arial" w:cs="Arial"/>
          <w:bCs/>
          <w:sz w:val="20"/>
          <w:szCs w:val="20"/>
        </w:rPr>
        <w:t>Baayinaa Pirojektootaa, Kaapitaala Investimentii fi carraa hojii  umame seekteran</w:t>
      </w:r>
      <w:r w:rsidR="00606829">
        <w:rPr>
          <w:rFonts w:ascii="Arial" w:eastAsia="Times New Roman" w:hAnsi="Arial" w:cs="Arial"/>
          <w:bCs/>
          <w:sz w:val="20"/>
          <w:szCs w:val="20"/>
        </w:rPr>
        <w:t xml:space="preserve"> fi godinaan </w:t>
      </w:r>
      <w:r w:rsidR="00E30D56" w:rsidRPr="00E30D56">
        <w:rPr>
          <w:rFonts w:ascii="Arial" w:eastAsia="Times New Roman" w:hAnsi="Arial" w:cs="Arial"/>
          <w:bCs/>
          <w:sz w:val="20"/>
          <w:szCs w:val="20"/>
        </w:rPr>
        <w:t xml:space="preserve">  hanga bara 200</w:t>
      </w:r>
      <w:r w:rsidR="00F93335">
        <w:rPr>
          <w:rFonts w:ascii="Arial" w:eastAsia="Times New Roman" w:hAnsi="Arial" w:cs="Arial"/>
          <w:bCs/>
          <w:sz w:val="20"/>
          <w:szCs w:val="20"/>
        </w:rPr>
        <w:t>7</w:t>
      </w:r>
      <w:r w:rsidR="00E30D56" w:rsidRPr="00E30D56">
        <w:rPr>
          <w:rFonts w:ascii="Arial" w:eastAsia="Times New Roman" w:hAnsi="Arial" w:cs="Arial"/>
          <w:bCs/>
          <w:sz w:val="20"/>
          <w:szCs w:val="20"/>
        </w:rPr>
        <w:t xml:space="preserve">  </w:t>
      </w:r>
      <w:r w:rsidR="00606829">
        <w:rPr>
          <w:rFonts w:ascii="Arial" w:eastAsia="Times New Roman" w:hAnsi="Arial" w:cs="Arial"/>
          <w:bCs/>
          <w:sz w:val="20"/>
          <w:szCs w:val="20"/>
        </w:rPr>
        <w:t>kan agarsisudha.</w:t>
      </w:r>
    </w:p>
    <w:tbl>
      <w:tblPr>
        <w:tblW w:w="4080" w:type="dxa"/>
        <w:tblInd w:w="93" w:type="dxa"/>
        <w:tblLook w:val="04A0"/>
      </w:tblPr>
      <w:tblGrid>
        <w:gridCol w:w="4080"/>
      </w:tblGrid>
      <w:tr w:rsidR="00E30D56" w:rsidRPr="00E30D56" w:rsidTr="00E30D56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56" w:rsidRPr="00E30D56" w:rsidRDefault="00E30D56" w:rsidP="00606829">
            <w:pPr>
              <w:spacing w:after="0" w:line="60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E30D56" w:rsidRPr="00E30D56" w:rsidTr="00E30D56">
        <w:trPr>
          <w:trHeight w:val="300"/>
        </w:trPr>
        <w:tc>
          <w:tcPr>
            <w:tcW w:w="4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30D56" w:rsidRPr="00E30D56" w:rsidRDefault="00E30D56" w:rsidP="00606829">
            <w:pPr>
              <w:spacing w:after="0" w:line="60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D4E34" w:rsidRDefault="00FD4E34" w:rsidP="00606829">
      <w:pPr>
        <w:pStyle w:val="BodyText2"/>
        <w:spacing w:line="600" w:lineRule="auto"/>
        <w:jc w:val="both"/>
      </w:pPr>
      <w:r>
        <w:t>.</w:t>
      </w:r>
    </w:p>
    <w:p w:rsidR="009918FC" w:rsidRPr="00FD4E34" w:rsidRDefault="009918FC" w:rsidP="00606829">
      <w:pPr>
        <w:pStyle w:val="BodyText2"/>
        <w:spacing w:line="600" w:lineRule="auto"/>
        <w:jc w:val="both"/>
        <w:rPr>
          <w:b/>
        </w:rPr>
      </w:pPr>
      <w:r>
        <w:rPr>
          <w:b/>
        </w:rPr>
        <w:t xml:space="preserve">SECTION </w:t>
      </w:r>
      <w:r w:rsidR="00606829">
        <w:rPr>
          <w:b/>
        </w:rPr>
        <w:t xml:space="preserve"> </w:t>
      </w:r>
      <w:r w:rsidR="003F2FE4">
        <w:rPr>
          <w:b/>
        </w:rPr>
        <w:t>N.</w:t>
      </w:r>
      <w:r>
        <w:rPr>
          <w:b/>
        </w:rPr>
        <w:t xml:space="preserve">   INVESTMENT</w:t>
      </w:r>
    </w:p>
    <w:p w:rsidR="00E30D56" w:rsidRPr="00E30D56" w:rsidRDefault="009918FC" w:rsidP="00606829">
      <w:pPr>
        <w:spacing w:line="600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t>The data pertaining to private investment in Oromia Regional State indicated below were obtained from</w:t>
      </w:r>
      <w:r w:rsidR="0061376D">
        <w:t xml:space="preserve"> data collected from </w:t>
      </w:r>
      <w:r w:rsidR="00E30D56" w:rsidRPr="00E30D56">
        <w:rPr>
          <w:rFonts w:ascii="Calibri" w:eastAsia="Times New Roman" w:hAnsi="Calibri" w:cs="Times New Roman"/>
          <w:color w:val="000000"/>
        </w:rPr>
        <w:t>Oromia Investment Commission</w:t>
      </w:r>
      <w:r w:rsidR="00E30D56">
        <w:rPr>
          <w:rFonts w:ascii="Calibri" w:eastAsia="Times New Roman" w:hAnsi="Calibri" w:cs="Times New Roman"/>
          <w:color w:val="000000"/>
        </w:rPr>
        <w:t xml:space="preserve"> </w:t>
      </w:r>
      <w:r w:rsidR="00E30D56">
        <w:rPr>
          <w:rFonts w:ascii="Calibri" w:hAnsi="Calibri"/>
          <w:color w:val="000000"/>
        </w:rPr>
        <w:t>.Data shows</w:t>
      </w:r>
      <w:r w:rsidR="00E30D56" w:rsidRPr="00E30D56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562DB2" w:rsidRPr="00E30D56">
        <w:rPr>
          <w:rFonts w:ascii="Arial" w:eastAsia="Times New Roman" w:hAnsi="Arial" w:cs="Arial"/>
          <w:bCs/>
          <w:sz w:val="20"/>
          <w:szCs w:val="20"/>
        </w:rPr>
        <w:t>Number of</w:t>
      </w:r>
      <w:r w:rsidR="00E30D56" w:rsidRPr="00E30D56">
        <w:rPr>
          <w:rFonts w:ascii="Arial" w:eastAsia="Times New Roman" w:hAnsi="Arial" w:cs="Arial"/>
          <w:bCs/>
          <w:sz w:val="20"/>
          <w:szCs w:val="20"/>
        </w:rPr>
        <w:t xml:space="preserve"> Projects, Investment Capital and Job </w:t>
      </w:r>
      <w:r w:rsidR="00E30D56">
        <w:rPr>
          <w:rFonts w:ascii="Arial" w:eastAsia="Times New Roman" w:hAnsi="Arial" w:cs="Arial"/>
          <w:bCs/>
          <w:sz w:val="20"/>
          <w:szCs w:val="20"/>
        </w:rPr>
        <w:t>o</w:t>
      </w:r>
      <w:r w:rsidR="00E30D56" w:rsidRPr="00E30D56">
        <w:rPr>
          <w:rFonts w:ascii="Arial" w:eastAsia="Times New Roman" w:hAnsi="Arial" w:cs="Arial"/>
          <w:bCs/>
          <w:sz w:val="20"/>
          <w:szCs w:val="20"/>
        </w:rPr>
        <w:t>p</w:t>
      </w:r>
      <w:r w:rsidR="00E30D56">
        <w:rPr>
          <w:rFonts w:ascii="Arial" w:eastAsia="Times New Roman" w:hAnsi="Arial" w:cs="Arial"/>
          <w:bCs/>
          <w:sz w:val="20"/>
          <w:szCs w:val="20"/>
        </w:rPr>
        <w:t>p</w:t>
      </w:r>
      <w:r w:rsidR="00E30D56" w:rsidRPr="00E30D56">
        <w:rPr>
          <w:rFonts w:ascii="Arial" w:eastAsia="Times New Roman" w:hAnsi="Arial" w:cs="Arial"/>
          <w:bCs/>
          <w:sz w:val="20"/>
          <w:szCs w:val="20"/>
        </w:rPr>
        <w:t xml:space="preserve">ortunity  by sectors up to the year </w:t>
      </w:r>
      <w:r w:rsidR="00843EB8">
        <w:rPr>
          <w:rFonts w:ascii="Arial" w:eastAsia="Times New Roman" w:hAnsi="Arial" w:cs="Arial"/>
          <w:bCs/>
          <w:sz w:val="20"/>
          <w:szCs w:val="20"/>
        </w:rPr>
        <w:t>201</w:t>
      </w:r>
      <w:r w:rsidR="00F93335">
        <w:rPr>
          <w:rFonts w:ascii="Arial" w:eastAsia="Times New Roman" w:hAnsi="Arial" w:cs="Arial"/>
          <w:bCs/>
          <w:sz w:val="20"/>
          <w:szCs w:val="20"/>
        </w:rPr>
        <w:t>4</w:t>
      </w:r>
      <w:r w:rsidR="00843EB8">
        <w:rPr>
          <w:rFonts w:ascii="Arial" w:eastAsia="Times New Roman" w:hAnsi="Arial" w:cs="Arial"/>
          <w:bCs/>
          <w:sz w:val="20"/>
          <w:szCs w:val="20"/>
        </w:rPr>
        <w:t>/</w:t>
      </w:r>
      <w:r w:rsidR="00886313">
        <w:rPr>
          <w:rFonts w:ascii="Arial" w:eastAsia="Times New Roman" w:hAnsi="Arial" w:cs="Arial"/>
          <w:bCs/>
          <w:sz w:val="20"/>
          <w:szCs w:val="20"/>
        </w:rPr>
        <w:t>201</w:t>
      </w:r>
      <w:r w:rsidR="00F93335">
        <w:rPr>
          <w:rFonts w:ascii="Arial" w:eastAsia="Times New Roman" w:hAnsi="Arial" w:cs="Arial"/>
          <w:bCs/>
          <w:sz w:val="20"/>
          <w:szCs w:val="20"/>
        </w:rPr>
        <w:t>5</w:t>
      </w:r>
    </w:p>
    <w:p w:rsidR="00FD4E34" w:rsidRDefault="00FD4E34" w:rsidP="00606829">
      <w:pPr>
        <w:spacing w:line="600" w:lineRule="auto"/>
        <w:jc w:val="both"/>
      </w:pPr>
    </w:p>
    <w:p w:rsidR="00FD4E34" w:rsidRDefault="00FD4E34" w:rsidP="00FD4E34">
      <w:pPr>
        <w:pStyle w:val="BodyText2"/>
        <w:jc w:val="both"/>
      </w:pPr>
    </w:p>
    <w:sectPr w:rsidR="00FD4E34" w:rsidSect="000B5C05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D3B" w:rsidRDefault="00864D3B" w:rsidP="00057AF7">
      <w:pPr>
        <w:spacing w:after="0" w:line="240" w:lineRule="auto"/>
      </w:pPr>
      <w:r>
        <w:separator/>
      </w:r>
    </w:p>
  </w:endnote>
  <w:endnote w:type="continuationSeparator" w:id="1">
    <w:p w:rsidR="00864D3B" w:rsidRDefault="00864D3B" w:rsidP="00057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675EC" w:rsidRDefault="00E675EC">
    <w:pPr>
      <w:pStyle w:val="Footer"/>
    </w:pPr>
  </w:p>
  <w:p w:rsidR="00057AF7" w:rsidRDefault="00057AF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D3B" w:rsidRDefault="00864D3B" w:rsidP="00057AF7">
      <w:pPr>
        <w:spacing w:after="0" w:line="240" w:lineRule="auto"/>
      </w:pPr>
      <w:r>
        <w:separator/>
      </w:r>
    </w:p>
  </w:footnote>
  <w:footnote w:type="continuationSeparator" w:id="1">
    <w:p w:rsidR="00864D3B" w:rsidRDefault="00864D3B" w:rsidP="00057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918FC"/>
    <w:rsid w:val="00057AF7"/>
    <w:rsid w:val="00060966"/>
    <w:rsid w:val="00064751"/>
    <w:rsid w:val="000B5C05"/>
    <w:rsid w:val="00115FAD"/>
    <w:rsid w:val="0012040B"/>
    <w:rsid w:val="002E2DD8"/>
    <w:rsid w:val="003306DE"/>
    <w:rsid w:val="003F2FE4"/>
    <w:rsid w:val="00415194"/>
    <w:rsid w:val="00452F1B"/>
    <w:rsid w:val="00485209"/>
    <w:rsid w:val="004A636F"/>
    <w:rsid w:val="005141AD"/>
    <w:rsid w:val="00562DB2"/>
    <w:rsid w:val="005710A0"/>
    <w:rsid w:val="00593FB1"/>
    <w:rsid w:val="00606829"/>
    <w:rsid w:val="0061376D"/>
    <w:rsid w:val="006266D1"/>
    <w:rsid w:val="00660B88"/>
    <w:rsid w:val="00673D9B"/>
    <w:rsid w:val="006E2157"/>
    <w:rsid w:val="00723AFA"/>
    <w:rsid w:val="007771E6"/>
    <w:rsid w:val="007C4000"/>
    <w:rsid w:val="008174FF"/>
    <w:rsid w:val="00843EB8"/>
    <w:rsid w:val="00851A2C"/>
    <w:rsid w:val="008623D2"/>
    <w:rsid w:val="00864D3B"/>
    <w:rsid w:val="00886313"/>
    <w:rsid w:val="008C6A4C"/>
    <w:rsid w:val="00927A30"/>
    <w:rsid w:val="0096137A"/>
    <w:rsid w:val="009918FC"/>
    <w:rsid w:val="00AE72F7"/>
    <w:rsid w:val="00BE151D"/>
    <w:rsid w:val="00CC0025"/>
    <w:rsid w:val="00CF4DEE"/>
    <w:rsid w:val="00D80C4D"/>
    <w:rsid w:val="00E30D56"/>
    <w:rsid w:val="00E4137D"/>
    <w:rsid w:val="00E675EC"/>
    <w:rsid w:val="00F77C89"/>
    <w:rsid w:val="00F93335"/>
    <w:rsid w:val="00FD4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5C0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nhideWhenUsed/>
    <w:rsid w:val="009918FC"/>
    <w:pPr>
      <w:spacing w:after="0" w:line="36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rsid w:val="009918FC"/>
    <w:rPr>
      <w:rFonts w:ascii="Times New Roman" w:eastAsia="Times New Roman" w:hAnsi="Times New Roman" w:cs="Times New Roman"/>
      <w:sz w:val="24"/>
      <w:szCs w:val="20"/>
    </w:rPr>
  </w:style>
  <w:style w:type="paragraph" w:styleId="Header">
    <w:name w:val="header"/>
    <w:basedOn w:val="Normal"/>
    <w:link w:val="HeaderChar"/>
    <w:uiPriority w:val="99"/>
    <w:semiHidden/>
    <w:unhideWhenUsed/>
    <w:rsid w:val="00057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57AF7"/>
  </w:style>
  <w:style w:type="paragraph" w:styleId="Footer">
    <w:name w:val="footer"/>
    <w:basedOn w:val="Normal"/>
    <w:link w:val="FooterChar"/>
    <w:uiPriority w:val="99"/>
    <w:unhideWhenUsed/>
    <w:rsid w:val="00057A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7AF7"/>
  </w:style>
  <w:style w:type="paragraph" w:styleId="BalloonText">
    <w:name w:val="Balloon Text"/>
    <w:basedOn w:val="Normal"/>
    <w:link w:val="BalloonTextChar"/>
    <w:uiPriority w:val="99"/>
    <w:semiHidden/>
    <w:unhideWhenUsed/>
    <w:rsid w:val="00E675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75E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327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21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9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F72636-D080-489C-91FD-71907CA14D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94</Words>
  <Characters>541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bofed</Company>
  <LinksUpToDate>false</LinksUpToDate>
  <CharactersWithSpaces>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Gdalasa</dc:creator>
  <cp:keywords/>
  <dc:description/>
  <cp:lastModifiedBy>TBegashaw</cp:lastModifiedBy>
  <cp:revision>24</cp:revision>
  <cp:lastPrinted>2014-12-30T08:06:00Z</cp:lastPrinted>
  <dcterms:created xsi:type="dcterms:W3CDTF">2010-10-20T11:14:00Z</dcterms:created>
  <dcterms:modified xsi:type="dcterms:W3CDTF">2016-06-28T06:22:00Z</dcterms:modified>
</cp:coreProperties>
</file>